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88" w:rsidRDefault="00D52842" w:rsidP="00662588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530B18">
        <w:rPr>
          <w:rFonts w:ascii="Times New Roman" w:hAnsi="Times New Roman" w:cs="Times New Roman"/>
          <w:b/>
          <w:color w:val="FF0000"/>
          <w:sz w:val="72"/>
          <w:szCs w:val="72"/>
        </w:rPr>
        <w:t>ВСЁ О</w:t>
      </w:r>
      <w:r w:rsidR="00662588">
        <w:rPr>
          <w:rFonts w:ascii="Times New Roman" w:hAnsi="Times New Roman" w:cs="Times New Roman"/>
          <w:b/>
          <w:color w:val="FF0000"/>
          <w:sz w:val="72"/>
          <w:szCs w:val="72"/>
        </w:rPr>
        <w:t>Б АНТИ</w:t>
      </w:r>
      <w:r w:rsidRPr="00530B18">
        <w:rPr>
          <w:rFonts w:ascii="Times New Roman" w:hAnsi="Times New Roman" w:cs="Times New Roman"/>
          <w:b/>
          <w:color w:val="FF0000"/>
          <w:sz w:val="72"/>
          <w:szCs w:val="72"/>
        </w:rPr>
        <w:t>ДОПИНГЕ!</w:t>
      </w:r>
    </w:p>
    <w:p w:rsidR="00662588" w:rsidRPr="00767D29" w:rsidRDefault="00767D29" w:rsidP="00530B18">
      <w:pPr>
        <w:spacing w:after="0" w:line="240" w:lineRule="auto"/>
        <w:ind w:left="227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8896626</wp:posOffset>
            </wp:positionH>
            <wp:positionV relativeFrom="paragraph">
              <wp:posOffset>164217</wp:posOffset>
            </wp:positionV>
            <wp:extent cx="1114425" cy="1114425"/>
            <wp:effectExtent l="0" t="0" r="9525" b="9525"/>
            <wp:wrapNone/>
            <wp:docPr id="5" name="Рисунок 5" descr="http://qrcoder.ru/code/?https%3A%2F%2Fwww.minsport.gov.ru%2Fopen-ministry%2Fanti-doping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minsport.gov.ru%2Fopen-ministry%2Fanti-doping%2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588" w:rsidRPr="00662588" w:rsidRDefault="00530B18" w:rsidP="00530B18">
      <w:pPr>
        <w:spacing w:after="0" w:line="240" w:lineRule="auto"/>
        <w:ind w:left="227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</w:pPr>
      <w:r w:rsidRPr="00662588">
        <w:rPr>
          <w:rFonts w:ascii="Times New Roman" w:hAnsi="Times New Roman" w:cs="Times New Roman"/>
          <w:b/>
          <w:sz w:val="48"/>
          <w:szCs w:val="48"/>
        </w:rPr>
        <w:t>МИНИСТЕТСТВО СПОРТА РОССИЙСКОЙ ФЕДЕРАЦИИ</w:t>
      </w:r>
      <w:r w:rsidRPr="00662588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t xml:space="preserve"> </w:t>
      </w:r>
    </w:p>
    <w:p w:rsidR="00662588" w:rsidRPr="00662588" w:rsidRDefault="00662588" w:rsidP="00530B18">
      <w:pPr>
        <w:spacing w:after="0" w:line="240" w:lineRule="auto"/>
        <w:ind w:left="227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</w:pPr>
    </w:p>
    <w:p w:rsidR="00662588" w:rsidRPr="00662588" w:rsidRDefault="00662588" w:rsidP="00530B18">
      <w:pPr>
        <w:spacing w:after="0" w:line="240" w:lineRule="auto"/>
        <w:ind w:left="227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</w:pPr>
      <w:r w:rsidRPr="0066258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8872855</wp:posOffset>
            </wp:positionH>
            <wp:positionV relativeFrom="paragraph">
              <wp:posOffset>189782</wp:posOffset>
            </wp:positionV>
            <wp:extent cx="1162050" cy="1162050"/>
            <wp:effectExtent l="0" t="0" r="0" b="0"/>
            <wp:wrapNone/>
            <wp:docPr id="2" name="Рисунок 2" descr="http://qrcoder.ru/code/?https%3A%2F%2Fkfis.gov.spb.ru%2Fantidoping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fis.gov.spb.ru%2Fantidoping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18" w:rsidRPr="00662588" w:rsidRDefault="00530B18" w:rsidP="00530B18">
      <w:pPr>
        <w:spacing w:after="0" w:line="240" w:lineRule="auto"/>
        <w:ind w:left="227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</w:pPr>
      <w:r w:rsidRPr="00662588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t>ПРАВИТЕЛЬСТВО САНКТ</w:t>
      </w:r>
      <w:r w:rsidRPr="00662588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noBreakHyphen/>
        <w:t>ПЕТЕРБУРГА</w:t>
      </w:r>
    </w:p>
    <w:p w:rsidR="00662588" w:rsidRPr="00662588" w:rsidRDefault="00530B1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662588">
        <w:rPr>
          <w:rStyle w:val="a4"/>
          <w:rFonts w:ascii="Times New Roman" w:hAnsi="Times New Roman" w:cs="Times New Roman"/>
          <w:b w:val="0"/>
          <w:sz w:val="44"/>
          <w:szCs w:val="44"/>
          <w:bdr w:val="none" w:sz="0" w:space="0" w:color="auto" w:frame="1"/>
        </w:rPr>
        <w:t>КОМИТЕТ ПО ФИЗИЧЕСКОЙ КУЛЬТУРЕ И СПОРТУ</w:t>
      </w:r>
      <w:r w:rsidRPr="0066258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</w:p>
    <w:p w:rsidR="00662588" w:rsidRPr="00662588" w:rsidRDefault="0066258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662588" w:rsidRPr="00662588" w:rsidRDefault="00767D29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66258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8865870</wp:posOffset>
            </wp:positionH>
            <wp:positionV relativeFrom="paragraph">
              <wp:posOffset>36830</wp:posOffset>
            </wp:positionV>
            <wp:extent cx="1162050" cy="1162050"/>
            <wp:effectExtent l="0" t="0" r="0" b="0"/>
            <wp:wrapNone/>
            <wp:docPr id="6" name="Рисунок 6" descr="http://qrcoder.ru/code/?https%3A%2F%2Folympic.ru%2Fantidoping%2Fantidoping-new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olympic.ru%2Fantidoping%2Fantidoping-news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588" w:rsidRPr="00662588" w:rsidRDefault="00530B1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66258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ОЛИМПИЙСКИЙ КОМИТЕТ РОССИИ </w:t>
      </w:r>
    </w:p>
    <w:p w:rsidR="00662588" w:rsidRPr="00662588" w:rsidRDefault="0066258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662588" w:rsidRPr="00662588" w:rsidRDefault="0066258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66258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8861756</wp:posOffset>
            </wp:positionH>
            <wp:positionV relativeFrom="paragraph">
              <wp:posOffset>151655</wp:posOffset>
            </wp:positionV>
            <wp:extent cx="1171575" cy="1171575"/>
            <wp:effectExtent l="0" t="0" r="9525" b="9525"/>
            <wp:wrapNone/>
            <wp:docPr id="4" name="Рисунок 4" descr="http://qrcoder.ru/code/?https%3A%2F%2Fparalymp.ru%2Fsport%2Fantidoping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paralymp.ru%2Fsport%2Fantidoping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D29" w:rsidRDefault="00767D29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E2108A" w:rsidRPr="00662588" w:rsidRDefault="00530B1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72"/>
          <w:szCs w:val="72"/>
        </w:rPr>
      </w:pPr>
      <w:r w:rsidRPr="0066258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ПАРАЛИМПИЙСКИЙ КОМИТЕТ РОССИИ</w:t>
      </w:r>
      <w:r w:rsidRPr="0066258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17446" w:rsidRPr="00662588" w:rsidRDefault="00C17446" w:rsidP="00E210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588" w:rsidRPr="00662588" w:rsidRDefault="0066258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</w:rPr>
      </w:pPr>
      <w:r w:rsidRPr="0066258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62588" w:rsidRPr="00662588" w:rsidRDefault="0066258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</w:rPr>
      </w:pPr>
      <w:r w:rsidRPr="0066258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8839255</wp:posOffset>
            </wp:positionH>
            <wp:positionV relativeFrom="paragraph">
              <wp:posOffset>50552</wp:posOffset>
            </wp:positionV>
            <wp:extent cx="1200150" cy="1200150"/>
            <wp:effectExtent l="0" t="0" r="0" b="0"/>
            <wp:wrapNone/>
            <wp:docPr id="1" name="Рисунок 1" descr="http://qrcoder.ru/code/?https%3A%2F%2Frusada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usada.ru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588" w:rsidRPr="00662588" w:rsidRDefault="0066258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48"/>
          <w:szCs w:val="48"/>
        </w:rPr>
      </w:pPr>
      <w:r w:rsidRPr="00662588">
        <w:rPr>
          <w:rFonts w:ascii="Times New Roman" w:hAnsi="Times New Roman" w:cs="Times New Roman"/>
          <w:b/>
          <w:sz w:val="48"/>
          <w:szCs w:val="48"/>
        </w:rPr>
        <w:t xml:space="preserve">АССОЦИАЦИЯ РОССИЙСКОЕ АНТИДОПИНГОВОЕ </w:t>
      </w:r>
      <w:bookmarkStart w:id="0" w:name="_GoBack"/>
      <w:bookmarkEnd w:id="0"/>
    </w:p>
    <w:p w:rsidR="00662588" w:rsidRPr="00662588" w:rsidRDefault="00662588" w:rsidP="00662588">
      <w:pPr>
        <w:spacing w:after="0" w:line="240" w:lineRule="auto"/>
        <w:ind w:left="227"/>
        <w:rPr>
          <w:rFonts w:ascii="Times New Roman" w:hAnsi="Times New Roman" w:cs="Times New Roman"/>
          <w:b/>
          <w:sz w:val="72"/>
          <w:szCs w:val="72"/>
        </w:rPr>
      </w:pPr>
      <w:r w:rsidRPr="00662588">
        <w:rPr>
          <w:rFonts w:ascii="Times New Roman" w:hAnsi="Times New Roman" w:cs="Times New Roman"/>
          <w:b/>
          <w:sz w:val="48"/>
          <w:szCs w:val="48"/>
        </w:rPr>
        <w:t>АГЕНСТВО «РУСАДА»</w:t>
      </w:r>
    </w:p>
    <w:p w:rsidR="00C17446" w:rsidRPr="00662588" w:rsidRDefault="00662588" w:rsidP="00530B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58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9387205</wp:posOffset>
            </wp:positionH>
            <wp:positionV relativeFrom="paragraph">
              <wp:posOffset>1422400</wp:posOffset>
            </wp:positionV>
            <wp:extent cx="1047750" cy="1047750"/>
            <wp:effectExtent l="0" t="0" r="0" b="0"/>
            <wp:wrapNone/>
            <wp:docPr id="3" name="Рисунок 3" descr="http://qrcoder.ru/code/?https%3A%2F%2Frusada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rusada.ru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7446" w:rsidRPr="00662588" w:rsidSect="00D52842">
      <w:pgSz w:w="16838" w:h="11906" w:orient="landscape"/>
      <w:pgMar w:top="284" w:right="567" w:bottom="424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8A"/>
    <w:rsid w:val="00530B18"/>
    <w:rsid w:val="006612A1"/>
    <w:rsid w:val="00662588"/>
    <w:rsid w:val="00767D29"/>
    <w:rsid w:val="00C17446"/>
    <w:rsid w:val="00D52842"/>
    <w:rsid w:val="00E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3AE1"/>
  <w15:chartTrackingRefBased/>
  <w15:docId w15:val="{9108C503-399B-45C4-8832-E81AFDC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08A"/>
    <w:rPr>
      <w:color w:val="0000FF"/>
      <w:u w:val="single"/>
    </w:rPr>
  </w:style>
  <w:style w:type="character" w:styleId="a4">
    <w:name w:val="Strong"/>
    <w:basedOn w:val="a0"/>
    <w:uiPriority w:val="22"/>
    <w:qFormat/>
    <w:rsid w:val="00E2108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E2108A"/>
    <w:rPr>
      <w:color w:val="9F6715" w:themeColor="followedHyperlink"/>
      <w:u w:val="single"/>
    </w:rPr>
  </w:style>
  <w:style w:type="table" w:styleId="a6">
    <w:name w:val="Table Grid"/>
    <w:basedOn w:val="a1"/>
    <w:uiPriority w:val="39"/>
    <w:rsid w:val="00D5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8E39-9399-4A09-9FE0-1F214D9A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Побожаков Виктор Аркадьевич</dc:creator>
  <cp:keywords/>
  <dc:description/>
  <cp:lastModifiedBy>Побожаков Виктор Аркадьевич</cp:lastModifiedBy>
  <cp:revision>3</cp:revision>
  <cp:lastPrinted>2023-10-12T14:56:00Z</cp:lastPrinted>
  <dcterms:created xsi:type="dcterms:W3CDTF">2023-09-06T13:00:00Z</dcterms:created>
  <dcterms:modified xsi:type="dcterms:W3CDTF">2023-10-12T15:07:00Z</dcterms:modified>
</cp:coreProperties>
</file>